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7F2" w:rsidRPr="00CC07F2" w:rsidRDefault="00CC07F2" w:rsidP="00CC07F2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CC07F2">
        <w:rPr>
          <w:rFonts w:ascii="Times New Roman" w:hAnsi="Times New Roman"/>
          <w:color w:val="000000"/>
          <w:sz w:val="24"/>
          <w:szCs w:val="24"/>
        </w:rPr>
        <w:t>Мониторинг своевременного вывоза мусора</w:t>
      </w:r>
    </w:p>
    <w:p w:rsidR="00CC07F2" w:rsidRPr="00CC07F2" w:rsidRDefault="00CC07F2" w:rsidP="00CC07F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C07F2" w:rsidRPr="00CC07F2" w:rsidRDefault="00CC07F2" w:rsidP="00CC07F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C07F2">
        <w:rPr>
          <w:rFonts w:ascii="Times New Roman" w:hAnsi="Times New Roman"/>
          <w:b/>
          <w:sz w:val="24"/>
          <w:szCs w:val="24"/>
        </w:rPr>
        <w:t xml:space="preserve">АКТ № </w:t>
      </w:r>
    </w:p>
    <w:p w:rsidR="00CC07F2" w:rsidRPr="00CC07F2" w:rsidRDefault="00CC07F2" w:rsidP="00CC07F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C07F2" w:rsidRPr="00CC07F2" w:rsidRDefault="00CC07F2" w:rsidP="00CC07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C07F2" w:rsidRPr="00CC07F2" w:rsidRDefault="00CC07F2" w:rsidP="00CC07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07F2">
        <w:rPr>
          <w:rFonts w:ascii="Times New Roman" w:hAnsi="Times New Roman"/>
          <w:sz w:val="24"/>
          <w:szCs w:val="24"/>
        </w:rPr>
        <w:t>г. о. Домодедово</w:t>
      </w:r>
      <w:r w:rsidRPr="00CC07F2">
        <w:rPr>
          <w:rFonts w:ascii="Times New Roman" w:hAnsi="Times New Roman"/>
          <w:sz w:val="24"/>
          <w:szCs w:val="24"/>
        </w:rPr>
        <w:tab/>
      </w:r>
      <w:r w:rsidRPr="00CC07F2">
        <w:rPr>
          <w:rFonts w:ascii="Times New Roman" w:hAnsi="Times New Roman"/>
          <w:sz w:val="24"/>
          <w:szCs w:val="24"/>
        </w:rPr>
        <w:tab/>
      </w:r>
      <w:r w:rsidRPr="00CC07F2">
        <w:rPr>
          <w:rFonts w:ascii="Times New Roman" w:hAnsi="Times New Roman"/>
          <w:sz w:val="24"/>
          <w:szCs w:val="24"/>
        </w:rPr>
        <w:tab/>
      </w:r>
      <w:r w:rsidRPr="00CC07F2">
        <w:rPr>
          <w:rFonts w:ascii="Times New Roman" w:hAnsi="Times New Roman"/>
          <w:sz w:val="24"/>
          <w:szCs w:val="24"/>
        </w:rPr>
        <w:tab/>
      </w:r>
      <w:r w:rsidRPr="00CC07F2">
        <w:rPr>
          <w:rFonts w:ascii="Times New Roman" w:hAnsi="Times New Roman"/>
          <w:sz w:val="24"/>
          <w:szCs w:val="24"/>
        </w:rPr>
        <w:tab/>
      </w:r>
      <w:r w:rsidRPr="00CC07F2">
        <w:rPr>
          <w:rFonts w:ascii="Times New Roman" w:hAnsi="Times New Roman"/>
          <w:sz w:val="24"/>
          <w:szCs w:val="24"/>
        </w:rPr>
        <w:tab/>
      </w:r>
      <w:r w:rsidRPr="00CC07F2">
        <w:rPr>
          <w:rFonts w:ascii="Times New Roman" w:hAnsi="Times New Roman"/>
          <w:sz w:val="24"/>
          <w:szCs w:val="24"/>
        </w:rPr>
        <w:tab/>
      </w:r>
      <w:r w:rsidRPr="00CC07F2">
        <w:rPr>
          <w:rFonts w:ascii="Times New Roman" w:hAnsi="Times New Roman"/>
          <w:sz w:val="24"/>
          <w:szCs w:val="24"/>
        </w:rPr>
        <w:tab/>
        <w:t>18 октября 2019г.</w:t>
      </w:r>
    </w:p>
    <w:p w:rsidR="00CC07F2" w:rsidRPr="00CC07F2" w:rsidRDefault="00CC07F2" w:rsidP="00CC07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C07F2" w:rsidRPr="00CC07F2" w:rsidRDefault="00CC07F2" w:rsidP="00CC07F2">
      <w:pPr>
        <w:jc w:val="both"/>
        <w:rPr>
          <w:rFonts w:ascii="Times New Roman" w:hAnsi="Times New Roman"/>
          <w:sz w:val="24"/>
          <w:szCs w:val="24"/>
        </w:rPr>
      </w:pPr>
      <w:r w:rsidRPr="00CC07F2">
        <w:rPr>
          <w:rFonts w:ascii="Times New Roman" w:hAnsi="Times New Roman"/>
          <w:b/>
          <w:sz w:val="24"/>
          <w:szCs w:val="24"/>
        </w:rPr>
        <w:t>Комиссия по мониторингу:</w:t>
      </w:r>
      <w:r w:rsidRPr="00CC07F2">
        <w:rPr>
          <w:rFonts w:ascii="Times New Roman" w:hAnsi="Times New Roman"/>
          <w:sz w:val="24"/>
          <w:szCs w:val="24"/>
        </w:rPr>
        <w:t xml:space="preserve"> И.А.Лаврухин, Л.Ю.Петрунина</w:t>
      </w:r>
      <w:r w:rsidR="00BB5AE7">
        <w:rPr>
          <w:rFonts w:ascii="Times New Roman" w:hAnsi="Times New Roman"/>
          <w:sz w:val="24"/>
          <w:szCs w:val="24"/>
        </w:rPr>
        <w:t>, О.В.</w:t>
      </w:r>
    </w:p>
    <w:p w:rsidR="00CC07F2" w:rsidRDefault="00CC07F2" w:rsidP="00CC07F2">
      <w:pPr>
        <w:ind w:firstLine="425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 связи с большим</w:t>
      </w:r>
      <w:r w:rsidRPr="00CC07F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количество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м жалоб местных жителей </w:t>
      </w:r>
      <w:r w:rsidRPr="00CC07F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по несвоевременному вывозу мусора с контейнерных площадок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Комиссией</w:t>
      </w:r>
      <w:r w:rsidRPr="0017597A">
        <w:rPr>
          <w:rFonts w:ascii="Times New Roman" w:hAnsi="Times New Roman"/>
          <w:color w:val="000000"/>
          <w:sz w:val="24"/>
          <w:szCs w:val="24"/>
        </w:rPr>
        <w:t xml:space="preserve">  по дорожному хозяйству, транспорту, ЖКХ, капитальному ремонту и контролю за качеством работы управляющих компаний </w:t>
      </w:r>
      <w:r>
        <w:rPr>
          <w:rFonts w:ascii="Times New Roman" w:hAnsi="Times New Roman"/>
          <w:color w:val="000000"/>
          <w:sz w:val="24"/>
          <w:szCs w:val="24"/>
        </w:rPr>
        <w:t>проводится ежемесячный мониторинг состояния контейнерных площадок  в г.о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.Д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омодедово.</w:t>
      </w:r>
    </w:p>
    <w:p w:rsidR="00CC0B47" w:rsidRDefault="00CC0B47" w:rsidP="00CC07F2">
      <w:pPr>
        <w:ind w:firstLine="425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Мониторинг был проведён 9-10 октября в г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.Д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омодедово,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ул.Таалихина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и в микрорайоне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Востряково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, ул.Весенняя и ул.Заборье (Каширское шоссе). 14 октября в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с.Растуново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, а 18 октября в микрорайоне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Востряково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повторно были обследованы эти же контейнерные площадки, в также площадки в д.Ивановка и д.Тургенево.</w:t>
      </w:r>
    </w:p>
    <w:p w:rsidR="00CC07F2" w:rsidRPr="00CC07F2" w:rsidRDefault="00CC07F2" w:rsidP="00CC07F2">
      <w:pPr>
        <w:rPr>
          <w:rFonts w:ascii="Times New Roman" w:hAnsi="Times New Roman"/>
          <w:b/>
          <w:sz w:val="24"/>
          <w:szCs w:val="24"/>
        </w:rPr>
      </w:pPr>
      <w:r w:rsidRPr="00CC07F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CC07F2">
        <w:rPr>
          <w:rFonts w:ascii="Times New Roman" w:hAnsi="Times New Roman"/>
          <w:b/>
          <w:sz w:val="24"/>
          <w:szCs w:val="24"/>
        </w:rPr>
        <w:t>РЕЗУЛЬТАТЫ:</w:t>
      </w:r>
    </w:p>
    <w:p w:rsidR="00BB5AE7" w:rsidRPr="00CC07F2" w:rsidRDefault="00CC07F2" w:rsidP="00CC07F2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CC07F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Итоги мониторинга показали, что Каширский региона</w:t>
      </w:r>
      <w:r w:rsidR="00DB7CF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льный оператор вывозит мусор с площадок в большинстве случаев регулярно. </w:t>
      </w:r>
      <w:r w:rsidR="00BB5AE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Но </w:t>
      </w:r>
      <w:r w:rsidR="00DB7CF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оборудованных площадок </w:t>
      </w:r>
      <w:r w:rsidR="00BB5AE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всё ещё </w:t>
      </w:r>
      <w:r w:rsidR="00DB7CF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не</w:t>
      </w:r>
      <w:r w:rsidR="00BB5AE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т. Мусор разносится вокруг площадок ветром и птицами. </w:t>
      </w:r>
      <w:r w:rsidRPr="00CC07F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На некоторых площадка</w:t>
      </w:r>
      <w:r w:rsidR="00BB5AE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х мусор не вывозился неделями (отдалённые деревни). На площадках нет графика вывоза мусора.</w:t>
      </w:r>
      <w:r w:rsidRPr="00CC07F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</w:p>
    <w:p w:rsidR="00CC07F2" w:rsidRPr="00CC07F2" w:rsidRDefault="00CC07F2" w:rsidP="00CC07F2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CC07F2" w:rsidRPr="00CC07F2" w:rsidRDefault="00BB5AE7" w:rsidP="00CC07F2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Проблемы с вывозом ТБО и </w:t>
      </w:r>
      <w:r w:rsidR="00CC07F2" w:rsidRPr="00CC07F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КГО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сохраняются</w:t>
      </w:r>
      <w:r w:rsidR="00CC07F2" w:rsidRPr="00CC07F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</w:t>
      </w:r>
      <w:r w:rsidR="00CC07F2" w:rsidRPr="00CC07F2">
        <w:rPr>
          <w:rFonts w:ascii="Times New Roman" w:hAnsi="Times New Roman"/>
          <w:color w:val="000000"/>
          <w:sz w:val="24"/>
          <w:szCs w:val="24"/>
        </w:rPr>
        <w:br/>
      </w:r>
    </w:p>
    <w:p w:rsidR="00CC07F2" w:rsidRPr="00CC07F2" w:rsidRDefault="00CC07F2" w:rsidP="00CC07F2">
      <w:pPr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CC07F2" w:rsidRPr="00CC07F2" w:rsidRDefault="00CC07F2" w:rsidP="00CC07F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C07F2" w:rsidRPr="00CC07F2" w:rsidRDefault="00CC07F2" w:rsidP="00CC07F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C07F2">
        <w:rPr>
          <w:rFonts w:ascii="Times New Roman" w:hAnsi="Times New Roman"/>
          <w:b/>
          <w:sz w:val="24"/>
          <w:szCs w:val="24"/>
        </w:rPr>
        <w:t xml:space="preserve">Председатель комиссии </w:t>
      </w:r>
      <w:r w:rsidR="001328CB">
        <w:rPr>
          <w:rFonts w:ascii="Times New Roman" w:hAnsi="Times New Roman"/>
          <w:b/>
          <w:sz w:val="24"/>
          <w:szCs w:val="24"/>
        </w:rPr>
        <w:tab/>
      </w:r>
      <w:r w:rsidR="001328CB">
        <w:rPr>
          <w:rFonts w:ascii="Times New Roman" w:hAnsi="Times New Roman"/>
          <w:b/>
          <w:sz w:val="24"/>
          <w:szCs w:val="24"/>
        </w:rPr>
        <w:tab/>
      </w:r>
      <w:r w:rsidR="001328CB">
        <w:rPr>
          <w:rFonts w:ascii="Times New Roman" w:hAnsi="Times New Roman"/>
          <w:b/>
          <w:sz w:val="24"/>
          <w:szCs w:val="24"/>
        </w:rPr>
        <w:tab/>
      </w:r>
      <w:r w:rsidR="001328CB">
        <w:rPr>
          <w:rFonts w:ascii="Times New Roman" w:hAnsi="Times New Roman"/>
          <w:b/>
          <w:sz w:val="24"/>
          <w:szCs w:val="24"/>
        </w:rPr>
        <w:tab/>
      </w:r>
      <w:r w:rsidR="001328CB">
        <w:rPr>
          <w:rFonts w:ascii="Times New Roman" w:hAnsi="Times New Roman"/>
          <w:b/>
          <w:sz w:val="24"/>
          <w:szCs w:val="24"/>
        </w:rPr>
        <w:tab/>
      </w:r>
      <w:r w:rsidR="001328CB">
        <w:rPr>
          <w:rFonts w:ascii="Times New Roman" w:hAnsi="Times New Roman"/>
          <w:b/>
          <w:sz w:val="24"/>
          <w:szCs w:val="24"/>
        </w:rPr>
        <w:tab/>
      </w:r>
      <w:r w:rsidR="001328CB">
        <w:rPr>
          <w:rFonts w:ascii="Times New Roman" w:hAnsi="Times New Roman"/>
          <w:b/>
          <w:sz w:val="24"/>
          <w:szCs w:val="24"/>
        </w:rPr>
        <w:tab/>
        <w:t>И.А.Лаврухин</w:t>
      </w:r>
      <w:r w:rsidRPr="00CC07F2">
        <w:rPr>
          <w:rFonts w:ascii="Times New Roman" w:hAnsi="Times New Roman"/>
          <w:b/>
          <w:sz w:val="24"/>
          <w:szCs w:val="24"/>
        </w:rPr>
        <w:tab/>
      </w:r>
      <w:r w:rsidRPr="00CC07F2">
        <w:rPr>
          <w:rFonts w:ascii="Times New Roman" w:hAnsi="Times New Roman"/>
          <w:b/>
          <w:sz w:val="24"/>
          <w:szCs w:val="24"/>
        </w:rPr>
        <w:tab/>
      </w:r>
      <w:r w:rsidRPr="00CC07F2">
        <w:rPr>
          <w:rFonts w:ascii="Times New Roman" w:hAnsi="Times New Roman"/>
          <w:b/>
          <w:sz w:val="24"/>
          <w:szCs w:val="24"/>
        </w:rPr>
        <w:tab/>
      </w:r>
      <w:r w:rsidRPr="00CC07F2">
        <w:rPr>
          <w:rFonts w:ascii="Times New Roman" w:hAnsi="Times New Roman"/>
          <w:b/>
          <w:sz w:val="24"/>
          <w:szCs w:val="24"/>
        </w:rPr>
        <w:tab/>
      </w:r>
      <w:r w:rsidR="00BB5AE7">
        <w:rPr>
          <w:rFonts w:ascii="Times New Roman" w:hAnsi="Times New Roman"/>
          <w:b/>
          <w:sz w:val="24"/>
          <w:szCs w:val="24"/>
        </w:rPr>
        <w:tab/>
      </w:r>
      <w:r w:rsidR="00BB5AE7">
        <w:rPr>
          <w:rFonts w:ascii="Times New Roman" w:hAnsi="Times New Roman"/>
          <w:b/>
          <w:sz w:val="24"/>
          <w:szCs w:val="24"/>
        </w:rPr>
        <w:tab/>
        <w:t xml:space="preserve">                  </w:t>
      </w:r>
    </w:p>
    <w:p w:rsidR="000130A6" w:rsidRPr="00CC07F2" w:rsidRDefault="000130A6">
      <w:pPr>
        <w:rPr>
          <w:rFonts w:ascii="Times New Roman" w:hAnsi="Times New Roman"/>
          <w:sz w:val="24"/>
          <w:szCs w:val="24"/>
        </w:rPr>
      </w:pPr>
    </w:p>
    <w:sectPr w:rsidR="000130A6" w:rsidRPr="00CC07F2" w:rsidSect="000130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07F2"/>
    <w:rsid w:val="000130A6"/>
    <w:rsid w:val="001328CB"/>
    <w:rsid w:val="009F3B1D"/>
    <w:rsid w:val="00BB5AE7"/>
    <w:rsid w:val="00CC07F2"/>
    <w:rsid w:val="00CC0B47"/>
    <w:rsid w:val="00DB7C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7F2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7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2019-10-18T15:28:00Z</dcterms:created>
  <dcterms:modified xsi:type="dcterms:W3CDTF">2019-10-18T18:29:00Z</dcterms:modified>
</cp:coreProperties>
</file>